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416"/>
      </w:tblGrid>
      <w:tr w:rsidR="00A80944" w:rsidRPr="007C4C0B" w:rsidTr="00EE629A">
        <w:tc>
          <w:tcPr>
            <w:tcW w:w="4928" w:type="dxa"/>
          </w:tcPr>
          <w:p w:rsidR="00A80944" w:rsidRPr="007C4C0B" w:rsidRDefault="00A80944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A80944" w:rsidRPr="007C4C0B" w:rsidRDefault="00A80944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0944" w:rsidRPr="007C4C0B" w:rsidRDefault="00A80944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6" w:type="dxa"/>
          </w:tcPr>
          <w:p w:rsidR="00A80944" w:rsidRDefault="00A80944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80944" w:rsidRDefault="00A80944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80944" w:rsidRPr="000F5292" w:rsidRDefault="00A80944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4C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Pr="000F529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A80944" w:rsidRPr="007C4C0B" w:rsidRDefault="00A80944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C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административному регламенту по предоставлению </w:t>
            </w:r>
            <w:r w:rsidRPr="007C4C0B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Pr="007C4C0B">
              <w:rPr>
                <w:sz w:val="18"/>
                <w:szCs w:val="18"/>
              </w:rPr>
              <w:t xml:space="preserve"> </w:t>
            </w:r>
            <w:r w:rsidRPr="00C62D1D">
              <w:rPr>
                <w:rFonts w:ascii="Times New Roman" w:hAnsi="Times New Roman" w:cs="Times New Roman"/>
                <w:sz w:val="28"/>
                <w:szCs w:val="28"/>
              </w:rPr>
              <w:t>«Подготовка, утверждение и выдача градостроительного плана земельного участка в виде отдельного документа</w:t>
            </w:r>
            <w:r w:rsidRPr="00C62D1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80944" w:rsidRPr="0058284D" w:rsidRDefault="00A80944" w:rsidP="00A80944">
      <w:pPr>
        <w:suppressAutoHyphens w:val="0"/>
        <w:spacing w:after="200" w:line="253" w:lineRule="atLeast"/>
        <w:jc w:val="center"/>
        <w:rPr>
          <w:color w:val="000000"/>
          <w:sz w:val="28"/>
          <w:szCs w:val="28"/>
          <w:lang w:eastAsia="ru-RU"/>
        </w:rPr>
      </w:pPr>
      <w:r w:rsidRPr="0058284D">
        <w:rPr>
          <w:bCs/>
          <w:color w:val="000000"/>
          <w:sz w:val="28"/>
          <w:szCs w:val="28"/>
          <w:lang w:eastAsia="ru-RU"/>
        </w:rPr>
        <w:t>БЛОК-СХЕМА </w:t>
      </w:r>
      <w:proofErr w:type="gramStart"/>
      <w:r w:rsidRPr="0058284D">
        <w:rPr>
          <w:bCs/>
          <w:color w:val="000000"/>
          <w:sz w:val="28"/>
          <w:szCs w:val="28"/>
          <w:lang w:eastAsia="ru-RU"/>
        </w:rPr>
        <w:t>ПОРЯДКА ПРЕДОСТАВЛЕНИЯ МУНИЦИПАЛЬНОЙ УСЛУГИ ПОДГОТОВКИ ГРАДОСТРОИТЕЛЬНОГО ПЛАНА ЗЕМЕЛЬНОГО УЧАСТКА</w:t>
      </w:r>
      <w:proofErr w:type="gramEnd"/>
    </w:p>
    <w:tbl>
      <w:tblPr>
        <w:tblW w:w="9616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602"/>
        <w:gridCol w:w="358"/>
        <w:gridCol w:w="1180"/>
        <w:gridCol w:w="1004"/>
        <w:gridCol w:w="428"/>
        <w:gridCol w:w="276"/>
        <w:gridCol w:w="960"/>
        <w:gridCol w:w="626"/>
        <w:gridCol w:w="334"/>
        <w:gridCol w:w="2872"/>
        <w:gridCol w:w="16"/>
      </w:tblGrid>
      <w:tr w:rsidR="00A80944" w:rsidRPr="0058284D" w:rsidTr="00EE629A">
        <w:trPr>
          <w:trHeight w:val="537"/>
        </w:trPr>
        <w:tc>
          <w:tcPr>
            <w:tcW w:w="96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A80944">
            <w:pPr>
              <w:suppressAutoHyphens w:val="0"/>
              <w:jc w:val="center"/>
              <w:rPr>
                <w:lang w:eastAsia="ru-RU"/>
              </w:rPr>
            </w:pPr>
            <w:r w:rsidRPr="0058284D">
              <w:rPr>
                <w:lang w:eastAsia="ru-RU"/>
              </w:rPr>
              <w:t>Лицо, заинтересованное в по</w:t>
            </w:r>
            <w:r>
              <w:rPr>
                <w:lang w:eastAsia="ru-RU"/>
              </w:rPr>
              <w:t xml:space="preserve">лучении услуги, представляет в Муниципальное казенное учреждение «Управление архитектуры и градостроительства администрации Шпаковского муниципального района Ставропольского края» заявление о </w:t>
            </w:r>
            <w:r w:rsidRPr="0058284D">
              <w:rPr>
                <w:lang w:eastAsia="ru-RU"/>
              </w:rPr>
              <w:t>подготовке градостроительного плана земельного участка, а также прилагаемые к нему документы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spacing w:after="200" w:line="253" w:lineRule="atLeast"/>
              <w:jc w:val="both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58284D">
              <w:rPr>
                <w:rFonts w:ascii="Calibri" w:hAnsi="Calibri" w:cs="Calibri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537"/>
        </w:trPr>
        <w:tc>
          <w:tcPr>
            <w:tcW w:w="960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A8094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58284D">
              <w:rPr>
                <w:lang w:eastAsia="ru-RU"/>
              </w:rPr>
              <w:t xml:space="preserve">пециалист </w:t>
            </w:r>
            <w:r>
              <w:rPr>
                <w:lang w:eastAsia="ru-RU"/>
              </w:rPr>
              <w:t>Управления</w:t>
            </w:r>
            <w:r w:rsidRPr="0058284D">
              <w:rPr>
                <w:lang w:eastAsia="ru-RU"/>
              </w:rPr>
              <w:t xml:space="preserve"> проводит проверку наличия документов, прилагаемых к заявлению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54"/>
        </w:trPr>
        <w:tc>
          <w:tcPr>
            <w:tcW w:w="0" w:type="auto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spacing w:after="200" w:line="253" w:lineRule="atLeast"/>
              <w:jc w:val="both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58284D">
              <w:rPr>
                <w:rFonts w:ascii="Calibri" w:hAnsi="Calibri" w:cs="Calibri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spacing w:after="200" w:line="253" w:lineRule="atLeast"/>
              <w:jc w:val="both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58284D">
              <w:rPr>
                <w:rFonts w:ascii="Calibri" w:hAnsi="Calibri" w:cs="Calibri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3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3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при наличии всех документов:</w:t>
            </w:r>
          </w:p>
        </w:tc>
        <w:tc>
          <w:tcPr>
            <w:tcW w:w="143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при наличии не всех документов: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47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отказывает  в выдаче  градостроительного плана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248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32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537"/>
        </w:trPr>
        <w:tc>
          <w:tcPr>
            <w:tcW w:w="9600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A80944">
            <w:pPr>
              <w:suppressAutoHyphens w:val="0"/>
              <w:jc w:val="center"/>
              <w:rPr>
                <w:lang w:eastAsia="ru-RU"/>
              </w:rPr>
            </w:pPr>
            <w:r w:rsidRPr="0058284D">
              <w:rPr>
                <w:lang w:eastAsia="ru-RU"/>
              </w:rPr>
              <w:t>Подготовка градостроительного плана земельного участка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spacing w:after="200" w:line="253" w:lineRule="atLeast"/>
              <w:jc w:val="both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58284D">
              <w:rPr>
                <w:rFonts w:ascii="Calibri" w:hAnsi="Calibri" w:cs="Calibri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0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2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</w:tr>
      <w:tr w:rsidR="00A80944" w:rsidRPr="0058284D" w:rsidTr="00EE629A">
        <w:trPr>
          <w:trHeight w:val="255"/>
        </w:trPr>
        <w:tc>
          <w:tcPr>
            <w:tcW w:w="3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Утверждение градостроительного плана</w:t>
            </w:r>
            <w:r>
              <w:rPr>
                <w:lang w:eastAsia="ru-RU"/>
              </w:rPr>
              <w:t xml:space="preserve"> (вынесение решения)</w:t>
            </w:r>
          </w:p>
        </w:tc>
        <w:tc>
          <w:tcPr>
            <w:tcW w:w="10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944" w:rsidRPr="0058284D" w:rsidRDefault="00A80944" w:rsidP="00EE629A">
            <w:pPr>
              <w:suppressAutoHyphens w:val="0"/>
              <w:jc w:val="both"/>
              <w:rPr>
                <w:lang w:eastAsia="ru-RU"/>
              </w:rPr>
            </w:pPr>
            <w:r w:rsidRPr="0058284D">
              <w:rPr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944" w:rsidRPr="0058284D" w:rsidRDefault="00A80944" w:rsidP="00EE629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</w:tbl>
    <w:p w:rsidR="00A80944" w:rsidRDefault="00A80944" w:rsidP="00A8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F06254" w:rsidRDefault="00F06254"/>
    <w:sectPr w:rsidR="00F0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944"/>
    <w:rsid w:val="004233FC"/>
    <w:rsid w:val="00A80944"/>
    <w:rsid w:val="00F0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809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0944"/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809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0944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2017-06-27T13:20:00Z</dcterms:created>
  <dcterms:modified xsi:type="dcterms:W3CDTF">2017-06-27T13:20:00Z</dcterms:modified>
</cp:coreProperties>
</file>